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35641" w14:textId="14834749" w:rsidR="00F40E88" w:rsidRPr="00250145" w:rsidRDefault="00250145" w:rsidP="002501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250145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76112BF1" w14:textId="3A442CCB" w:rsidR="00250145" w:rsidRPr="00250145" w:rsidRDefault="00250145" w:rsidP="002501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0145">
        <w:rPr>
          <w:rFonts w:ascii="Times New Roman" w:hAnsi="Times New Roman" w:cs="Times New Roman"/>
          <w:b/>
          <w:bCs/>
          <w:sz w:val="24"/>
          <w:szCs w:val="24"/>
        </w:rPr>
        <w:t>2025.11.26.</w:t>
      </w:r>
    </w:p>
    <w:p w14:paraId="4D5871F5" w14:textId="77777777" w:rsidR="00250145" w:rsidRDefault="00250145"/>
    <w:p w14:paraId="17675D4B" w14:textId="77777777" w:rsidR="00250145" w:rsidRPr="00C479FB" w:rsidRDefault="00250145" w:rsidP="00250145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80</w:t>
      </w:r>
      <w:r w:rsidRPr="00C479FB">
        <w:rPr>
          <w:rFonts w:ascii="Times New Roman" w:hAnsi="Times New Roman"/>
          <w:b/>
          <w:bCs/>
          <w:iCs/>
          <w:sz w:val="24"/>
          <w:szCs w:val="24"/>
        </w:rPr>
        <w:t>/2025. (X</w:t>
      </w:r>
      <w:r>
        <w:rPr>
          <w:rFonts w:ascii="Times New Roman" w:hAnsi="Times New Roman"/>
          <w:b/>
          <w:bCs/>
          <w:iCs/>
          <w:sz w:val="24"/>
          <w:szCs w:val="24"/>
        </w:rPr>
        <w:t>I</w:t>
      </w:r>
      <w:r w:rsidRPr="00C479FB">
        <w:rPr>
          <w:rFonts w:ascii="Times New Roman" w:hAnsi="Times New Roman"/>
          <w:b/>
          <w:bCs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Cs/>
          <w:sz w:val="24"/>
          <w:szCs w:val="24"/>
        </w:rPr>
        <w:t>26</w:t>
      </w:r>
      <w:r w:rsidRPr="00C479FB">
        <w:rPr>
          <w:rFonts w:ascii="Times New Roman" w:hAnsi="Times New Roman"/>
          <w:b/>
          <w:bCs/>
          <w:iCs/>
          <w:sz w:val="24"/>
          <w:szCs w:val="24"/>
        </w:rPr>
        <w:t>.) Öt. Határozat</w:t>
      </w:r>
    </w:p>
    <w:p w14:paraId="7372BAFE" w14:textId="77777777" w:rsidR="00250145" w:rsidRPr="00250145" w:rsidRDefault="00250145" w:rsidP="00250145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250145">
        <w:rPr>
          <w:rFonts w:ascii="Times New Roman" w:hAnsi="Times New Roman"/>
          <w:iCs/>
          <w:sz w:val="24"/>
          <w:szCs w:val="24"/>
        </w:rPr>
        <w:t xml:space="preserve">Tárgy: Jegyzőkönyv-hitelesítő megválasztása </w:t>
      </w:r>
    </w:p>
    <w:p w14:paraId="2E1B65BE" w14:textId="77777777" w:rsidR="00250145" w:rsidRDefault="00250145"/>
    <w:p w14:paraId="6776AC7D" w14:textId="77777777" w:rsidR="00250145" w:rsidRPr="00250145" w:rsidRDefault="00250145" w:rsidP="002501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  <w:r w:rsidRPr="0025014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>81/2025.(XI.26.) Öt.</w:t>
      </w:r>
    </w:p>
    <w:p w14:paraId="4EC41D16" w14:textId="77777777" w:rsidR="00250145" w:rsidRPr="00250145" w:rsidRDefault="00250145" w:rsidP="002501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  <w:r w:rsidRPr="0025014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  <w:t>Határozat</w:t>
      </w:r>
    </w:p>
    <w:p w14:paraId="549CC17D" w14:textId="77777777" w:rsidR="00250145" w:rsidRPr="00250145" w:rsidRDefault="00250145" w:rsidP="0025014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25014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Tárgy: napirend elfogadása</w:t>
      </w:r>
    </w:p>
    <w:p w14:paraId="544C14E5" w14:textId="77777777" w:rsidR="00250145" w:rsidRPr="00250145" w:rsidRDefault="00250145"/>
    <w:p w14:paraId="0BC75DEF" w14:textId="77777777" w:rsidR="00250145" w:rsidRPr="00A16941" w:rsidRDefault="00250145" w:rsidP="00250145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bookmarkStart w:id="1" w:name="_Hlk215146384"/>
      <w:r>
        <w:rPr>
          <w:rFonts w:ascii="Times New Roman" w:hAnsi="Times New Roman"/>
          <w:b/>
          <w:bCs/>
          <w:sz w:val="24"/>
          <w:szCs w:val="24"/>
        </w:rPr>
        <w:t>82</w:t>
      </w:r>
      <w:r w:rsidRPr="00A16941">
        <w:rPr>
          <w:rFonts w:ascii="Times New Roman" w:hAnsi="Times New Roman"/>
          <w:b/>
          <w:bCs/>
          <w:sz w:val="24"/>
          <w:szCs w:val="24"/>
        </w:rPr>
        <w:t>/202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A16941">
        <w:rPr>
          <w:rFonts w:ascii="Times New Roman" w:hAnsi="Times New Roman"/>
          <w:b/>
          <w:bCs/>
          <w:sz w:val="24"/>
          <w:szCs w:val="24"/>
        </w:rPr>
        <w:t>. (</w:t>
      </w:r>
      <w:r>
        <w:rPr>
          <w:rFonts w:ascii="Times New Roman" w:hAnsi="Times New Roman"/>
          <w:b/>
          <w:bCs/>
          <w:sz w:val="24"/>
          <w:szCs w:val="24"/>
        </w:rPr>
        <w:t>XI</w:t>
      </w:r>
      <w:r w:rsidRPr="00A16941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26.</w:t>
      </w:r>
      <w:r w:rsidRPr="00A16941">
        <w:rPr>
          <w:rFonts w:ascii="Times New Roman" w:hAnsi="Times New Roman"/>
          <w:b/>
          <w:bCs/>
          <w:sz w:val="24"/>
          <w:szCs w:val="24"/>
        </w:rPr>
        <w:t>) Öt.</w:t>
      </w:r>
    </w:p>
    <w:p w14:paraId="7A6B5D42" w14:textId="77777777" w:rsidR="00250145" w:rsidRPr="00A16941" w:rsidRDefault="00250145" w:rsidP="00250145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A16941">
        <w:rPr>
          <w:rFonts w:ascii="Times New Roman" w:hAnsi="Times New Roman"/>
          <w:b/>
          <w:bCs/>
          <w:sz w:val="24"/>
          <w:szCs w:val="24"/>
        </w:rPr>
        <w:t>Határozat</w:t>
      </w:r>
    </w:p>
    <w:bookmarkEnd w:id="1"/>
    <w:p w14:paraId="03E5991A" w14:textId="77777777" w:rsidR="00250145" w:rsidRPr="00840D67" w:rsidRDefault="00250145" w:rsidP="0025014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840D67">
        <w:rPr>
          <w:rFonts w:ascii="Times New Roman" w:eastAsia="Times New Roman" w:hAnsi="Times New Roman"/>
          <w:sz w:val="24"/>
          <w:szCs w:val="24"/>
          <w:lang w:eastAsia="ar-SA"/>
        </w:rPr>
        <w:t xml:space="preserve">Tárgy: Döntés a </w:t>
      </w:r>
      <w:r w:rsidRPr="00840D67">
        <w:rPr>
          <w:rFonts w:ascii="Times New Roman" w:eastAsia="Times New Roman" w:hAnsi="Times New Roman"/>
          <w:b/>
          <w:sz w:val="24"/>
          <w:szCs w:val="24"/>
          <w:lang w:eastAsia="ar-SA"/>
        </w:rPr>
        <w:t>„Mezőzomboron belterületi utak felújítása 1.” EKR001842852025</w:t>
      </w:r>
      <w:r w:rsidRPr="00840D6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840D67">
        <w:rPr>
          <w:rFonts w:ascii="Times New Roman" w:eastAsia="Times New Roman" w:hAnsi="Times New Roman"/>
          <w:bCs/>
          <w:sz w:val="24"/>
          <w:szCs w:val="18"/>
          <w:lang w:eastAsia="ar-SA"/>
        </w:rPr>
        <w:t>tárgyú közbeszerzési eljárás eredményéréről</w:t>
      </w:r>
      <w:r w:rsidRPr="00840D6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14:paraId="2E80519A" w14:textId="77777777" w:rsidR="00250145" w:rsidRDefault="00250145"/>
    <w:p w14:paraId="48A49B88" w14:textId="77777777" w:rsidR="00250145" w:rsidRPr="00A16941" w:rsidRDefault="00250145" w:rsidP="00250145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83</w:t>
      </w:r>
      <w:r w:rsidRPr="00A16941">
        <w:rPr>
          <w:rFonts w:ascii="Times New Roman" w:hAnsi="Times New Roman"/>
          <w:b/>
          <w:bCs/>
          <w:sz w:val="24"/>
          <w:szCs w:val="24"/>
        </w:rPr>
        <w:t>/202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A16941">
        <w:rPr>
          <w:rFonts w:ascii="Times New Roman" w:hAnsi="Times New Roman"/>
          <w:b/>
          <w:bCs/>
          <w:sz w:val="24"/>
          <w:szCs w:val="24"/>
        </w:rPr>
        <w:t>. (</w:t>
      </w:r>
      <w:r>
        <w:rPr>
          <w:rFonts w:ascii="Times New Roman" w:hAnsi="Times New Roman"/>
          <w:b/>
          <w:bCs/>
          <w:sz w:val="24"/>
          <w:szCs w:val="24"/>
        </w:rPr>
        <w:t>XI</w:t>
      </w:r>
      <w:r w:rsidRPr="00A16941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26.</w:t>
      </w:r>
      <w:r w:rsidRPr="00A16941">
        <w:rPr>
          <w:rFonts w:ascii="Times New Roman" w:hAnsi="Times New Roman"/>
          <w:b/>
          <w:bCs/>
          <w:sz w:val="24"/>
          <w:szCs w:val="24"/>
        </w:rPr>
        <w:t>) Öt.</w:t>
      </w:r>
    </w:p>
    <w:p w14:paraId="6DEF9CFA" w14:textId="77777777" w:rsidR="00250145" w:rsidRPr="00A16941" w:rsidRDefault="00250145" w:rsidP="00250145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A16941">
        <w:rPr>
          <w:rFonts w:ascii="Times New Roman" w:hAnsi="Times New Roman"/>
          <w:b/>
          <w:bCs/>
          <w:sz w:val="24"/>
          <w:szCs w:val="24"/>
        </w:rPr>
        <w:t>Határozat</w:t>
      </w:r>
    </w:p>
    <w:p w14:paraId="1C66043B" w14:textId="77777777" w:rsidR="00250145" w:rsidRPr="00B80D45" w:rsidRDefault="00250145" w:rsidP="00250145">
      <w:pPr>
        <w:jc w:val="both"/>
        <w:rPr>
          <w:rFonts w:ascii="Times New Roman" w:hAnsi="Times New Roman"/>
          <w:sz w:val="24"/>
          <w:szCs w:val="24"/>
        </w:rPr>
      </w:pPr>
      <w:r w:rsidRPr="00B80D45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Tárgy:</w:t>
      </w:r>
      <w:r w:rsidRPr="00B80D45">
        <w:rPr>
          <w:rFonts w:ascii="Times New Roman" w:hAnsi="Times New Roman"/>
          <w:sz w:val="24"/>
          <w:szCs w:val="24"/>
        </w:rPr>
        <w:t xml:space="preserve"> Döntés közbeszerzési eljárás indításáról a TOP_PLUSZ-1.2.1-21-BO1-2022-00188 azonosító számú pályázati támogatás terhére megvalósítandó projektekhez kapcsolódóan</w:t>
      </w:r>
    </w:p>
    <w:p w14:paraId="60A4FF99" w14:textId="77777777" w:rsidR="00250145" w:rsidRDefault="00250145" w:rsidP="00250145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p w14:paraId="4E0ED459" w14:textId="731AA7D1" w:rsidR="00250145" w:rsidRPr="00A16941" w:rsidRDefault="00250145" w:rsidP="00250145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84</w:t>
      </w:r>
      <w:r w:rsidRPr="00A16941">
        <w:rPr>
          <w:rFonts w:ascii="Times New Roman" w:hAnsi="Times New Roman"/>
          <w:b/>
          <w:bCs/>
          <w:sz w:val="24"/>
          <w:szCs w:val="24"/>
        </w:rPr>
        <w:t>/202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A16941">
        <w:rPr>
          <w:rFonts w:ascii="Times New Roman" w:hAnsi="Times New Roman"/>
          <w:b/>
          <w:bCs/>
          <w:sz w:val="24"/>
          <w:szCs w:val="24"/>
        </w:rPr>
        <w:t>. (</w:t>
      </w:r>
      <w:r>
        <w:rPr>
          <w:rFonts w:ascii="Times New Roman" w:hAnsi="Times New Roman"/>
          <w:b/>
          <w:bCs/>
          <w:sz w:val="24"/>
          <w:szCs w:val="24"/>
        </w:rPr>
        <w:t>XI</w:t>
      </w:r>
      <w:r w:rsidRPr="00A16941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26.</w:t>
      </w:r>
      <w:r w:rsidRPr="00A16941">
        <w:rPr>
          <w:rFonts w:ascii="Times New Roman" w:hAnsi="Times New Roman"/>
          <w:b/>
          <w:bCs/>
          <w:sz w:val="24"/>
          <w:szCs w:val="24"/>
        </w:rPr>
        <w:t>) Öt.</w:t>
      </w:r>
    </w:p>
    <w:p w14:paraId="29F54781" w14:textId="77777777" w:rsidR="00250145" w:rsidRPr="00A16941" w:rsidRDefault="00250145" w:rsidP="00250145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A16941">
        <w:rPr>
          <w:rFonts w:ascii="Times New Roman" w:hAnsi="Times New Roman"/>
          <w:b/>
          <w:bCs/>
          <w:sz w:val="24"/>
          <w:szCs w:val="24"/>
        </w:rPr>
        <w:t>Határozat</w:t>
      </w:r>
    </w:p>
    <w:p w14:paraId="41C4EC4A" w14:textId="77777777" w:rsidR="00250145" w:rsidRPr="00250145" w:rsidRDefault="00250145" w:rsidP="002501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250145">
        <w:rPr>
          <w:rFonts w:ascii="Times New Roman" w:eastAsia="Times New Roman" w:hAnsi="Times New Roman"/>
          <w:sz w:val="24"/>
          <w:szCs w:val="24"/>
          <w:lang w:eastAsia="hu-HU"/>
        </w:rPr>
        <w:t>Tárgy: Döntés a Szerencsi Polgárőr Egyesület anyagi támogatása tekintetében</w:t>
      </w:r>
    </w:p>
    <w:p w14:paraId="1FA2812B" w14:textId="77777777" w:rsidR="00250145" w:rsidRDefault="00250145"/>
    <w:sectPr w:rsidR="00250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AB"/>
    <w:rsid w:val="00250145"/>
    <w:rsid w:val="00307AE6"/>
    <w:rsid w:val="00914561"/>
    <w:rsid w:val="00D17CAB"/>
    <w:rsid w:val="00E349D3"/>
    <w:rsid w:val="00F40E88"/>
    <w:rsid w:val="00FB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A509D"/>
  <w15:chartTrackingRefBased/>
  <w15:docId w15:val="{C5984F58-1129-47A8-B8D7-B93D8A00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17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17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17C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17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17C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17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17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17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17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17C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17C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17C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17CA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17CA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17CA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17CA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17CA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17CA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17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17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17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17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17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17CA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17CA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17CA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17C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17CA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17CAB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25014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User</cp:lastModifiedBy>
  <cp:revision>2</cp:revision>
  <dcterms:created xsi:type="dcterms:W3CDTF">2025-11-28T09:51:00Z</dcterms:created>
  <dcterms:modified xsi:type="dcterms:W3CDTF">2025-11-28T09:51:00Z</dcterms:modified>
</cp:coreProperties>
</file>