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0EE6" w14:textId="58EF6A2D" w:rsidR="00F40E88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08908BFD" w14:textId="0B84744F" w:rsidR="00426C57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D6455C">
        <w:rPr>
          <w:rFonts w:ascii="Times New Roman" w:hAnsi="Times New Roman" w:cs="Times New Roman"/>
          <w:b/>
          <w:bCs/>
          <w:sz w:val="24"/>
          <w:szCs w:val="24"/>
        </w:rPr>
        <w:t>05.20</w:t>
      </w:r>
      <w:r w:rsidR="008774A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B3FA1C" w14:textId="77777777" w:rsidR="00426C57" w:rsidRDefault="00426C57"/>
    <w:p w14:paraId="28189FF1" w14:textId="33FD24D0" w:rsidR="00426C57" w:rsidRPr="003F46CD" w:rsidRDefault="00D6455C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32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 w:rsidR="00426C57">
        <w:rPr>
          <w:rFonts w:ascii="Times New Roman" w:hAnsi="Times New Roman"/>
          <w:b/>
          <w:bCs/>
          <w:i/>
          <w:sz w:val="24"/>
          <w:szCs w:val="24"/>
        </w:rPr>
        <w:t>6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sz w:val="24"/>
          <w:szCs w:val="24"/>
        </w:rPr>
        <w:t>V.20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53BCAACE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07F17AE7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604B021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249A75D" w14:textId="2F7B9D7A" w:rsidR="00426C57" w:rsidRPr="0068401C" w:rsidRDefault="00D6455C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33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/2026.(</w:t>
      </w:r>
      <w:r w:rsidR="008774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V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.2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0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.) </w:t>
      </w:r>
      <w:r w:rsidR="00426C57"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0EA6949F" w14:textId="77777777" w:rsidR="00426C57" w:rsidRPr="0068401C" w:rsidRDefault="00426C5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FD6D70C" w14:textId="1891805C" w:rsidR="00426C57" w:rsidRDefault="00426C57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19864320" w14:textId="77777777" w:rsidR="008F563D" w:rsidRDefault="008F563D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6212114F" w14:textId="684CCEC9" w:rsidR="00D6455C" w:rsidRDefault="00D6455C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Mezőzombor Község Önkormányzata Képviselő-testületének 2/2026. (V.20.) önkormányzati rendelete az önkormányzat 2025. évi költségvetéséről szóló 1/2025. (II.13.) rendelet módosításáról</w:t>
      </w:r>
    </w:p>
    <w:p w14:paraId="7F89F1AF" w14:textId="77777777" w:rsidR="00D6455C" w:rsidRDefault="00D6455C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60E9842B" w14:textId="62E78E59" w:rsidR="00D6455C" w:rsidRDefault="00D6455C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Mezőzombor Község Önkormányzata Képviselő-testületének 3/2026. (V.21.) önkormányzati rendelete a 2025. évi pénzügyi terv végrehajtásáról</w:t>
      </w:r>
    </w:p>
    <w:p w14:paraId="10D437CE" w14:textId="77777777" w:rsidR="00D6455C" w:rsidRPr="008F563D" w:rsidRDefault="00D6455C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45DC2166" w14:textId="31F5BA47" w:rsidR="00426C57" w:rsidRPr="003F46CD" w:rsidRDefault="00D6455C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34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 w:rsidR="00426C57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V.2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0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28FA0F09" w14:textId="77777777" w:rsidR="00426C57" w:rsidRPr="003F46CD" w:rsidRDefault="00426C5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C1FA2F7" w14:textId="0302352C" w:rsidR="00426C57" w:rsidRPr="006E6A59" w:rsidRDefault="00426C57" w:rsidP="00426C57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E6A59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D6455C">
        <w:rPr>
          <w:rFonts w:ascii="Times New Roman" w:hAnsi="Times New Roman"/>
          <w:b/>
          <w:bCs/>
          <w:i/>
          <w:iCs/>
          <w:sz w:val="24"/>
          <w:szCs w:val="24"/>
        </w:rPr>
        <w:t>Vagyonkimutatás az önkormányzat vagyonáról</w:t>
      </w:r>
    </w:p>
    <w:p w14:paraId="07B019CF" w14:textId="3E4E27A8" w:rsidR="008F563D" w:rsidRPr="00172306" w:rsidRDefault="00D6455C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35</w:t>
      </w:r>
      <w:r w:rsidR="008F563D" w:rsidRPr="00172306">
        <w:rPr>
          <w:rFonts w:ascii="Times New Roman" w:hAnsi="Times New Roman"/>
          <w:b/>
          <w:bCs/>
          <w:i/>
          <w:iCs/>
          <w:sz w:val="24"/>
          <w:szCs w:val="24"/>
        </w:rPr>
        <w:t>/2026.(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</w:rPr>
        <w:t>V.2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="008F563D" w:rsidRPr="00172306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09DAE1AF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3BD3C292" w14:textId="3364AAC9" w:rsidR="00426C57" w:rsidRDefault="008F563D" w:rsidP="008774A5">
      <w:pPr>
        <w:pStyle w:val="Nincstrkz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D6455C">
        <w:rPr>
          <w:rFonts w:ascii="Times New Roman" w:hAnsi="Times New Roman"/>
          <w:b/>
          <w:bCs/>
          <w:i/>
          <w:iCs/>
          <w:sz w:val="24"/>
          <w:szCs w:val="24"/>
        </w:rPr>
        <w:t>Beszámoló a gyermekjóléti és gyermekvédelmi feladatok 2025. évi ellátásáról</w:t>
      </w:r>
    </w:p>
    <w:p w14:paraId="419E1822" w14:textId="77777777" w:rsidR="008F563D" w:rsidRP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7A1BD64" w14:textId="09195D6C" w:rsidR="008F563D" w:rsidRPr="003F46CD" w:rsidRDefault="00D6455C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36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 w:rsidR="008F563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V.2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0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32EB5DC0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4FC7B8A3" w14:textId="4F85B209" w:rsidR="008F563D" w:rsidRDefault="008F563D" w:rsidP="00D6455C">
      <w:pPr>
        <w:jc w:val="both"/>
      </w:pPr>
      <w:r w:rsidRPr="00AA68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D6455C">
        <w:rPr>
          <w:rFonts w:ascii="Times New Roman" w:hAnsi="Times New Roman"/>
          <w:b/>
          <w:bCs/>
          <w:i/>
          <w:iCs/>
          <w:sz w:val="24"/>
          <w:szCs w:val="24"/>
        </w:rPr>
        <w:t>2025. évi ellenőrzési jelentés elfogadása</w:t>
      </w:r>
    </w:p>
    <w:sectPr w:rsidR="008F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B4"/>
    <w:rsid w:val="00090F21"/>
    <w:rsid w:val="001D583E"/>
    <w:rsid w:val="001F11B4"/>
    <w:rsid w:val="00307AE6"/>
    <w:rsid w:val="003703EE"/>
    <w:rsid w:val="00426C57"/>
    <w:rsid w:val="008774A5"/>
    <w:rsid w:val="008F563D"/>
    <w:rsid w:val="00914561"/>
    <w:rsid w:val="00C66CDD"/>
    <w:rsid w:val="00D6455C"/>
    <w:rsid w:val="00DA77A0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7B30"/>
  <w15:chartTrackingRefBased/>
  <w15:docId w15:val="{B31E1A8A-E110-4651-9CDE-0F2FBCF6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F1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1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1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1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1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1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1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1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1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1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1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1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11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11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11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11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11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11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1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1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1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1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1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11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11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11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1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11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11B4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426C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5</cp:revision>
  <dcterms:created xsi:type="dcterms:W3CDTF">2026-03-23T10:45:00Z</dcterms:created>
  <dcterms:modified xsi:type="dcterms:W3CDTF">2026-06-01T12:49:00Z</dcterms:modified>
</cp:coreProperties>
</file>