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7760EE6" w14:textId="58EF6A2D" w:rsidR="00F40E88" w:rsidRPr="008F563D" w:rsidRDefault="00426C57" w:rsidP="00426C5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F563D">
        <w:rPr>
          <w:rFonts w:ascii="Times New Roman" w:hAnsi="Times New Roman" w:cs="Times New Roman"/>
          <w:b/>
          <w:bCs/>
          <w:sz w:val="24"/>
          <w:szCs w:val="24"/>
        </w:rPr>
        <w:t>Tárgymutató</w:t>
      </w:r>
    </w:p>
    <w:p w14:paraId="08908BFD" w14:textId="1DCFF52B" w:rsidR="00426C57" w:rsidRPr="008F563D" w:rsidRDefault="00426C57" w:rsidP="00426C5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F563D">
        <w:rPr>
          <w:rFonts w:ascii="Times New Roman" w:hAnsi="Times New Roman" w:cs="Times New Roman"/>
          <w:b/>
          <w:bCs/>
          <w:sz w:val="24"/>
          <w:szCs w:val="24"/>
        </w:rPr>
        <w:t>2026.</w:t>
      </w:r>
      <w:r w:rsidR="008774A5">
        <w:rPr>
          <w:rFonts w:ascii="Times New Roman" w:hAnsi="Times New Roman" w:cs="Times New Roman"/>
          <w:b/>
          <w:bCs/>
          <w:sz w:val="24"/>
          <w:szCs w:val="24"/>
        </w:rPr>
        <w:t>0</w:t>
      </w:r>
      <w:r w:rsidR="00791017">
        <w:rPr>
          <w:rFonts w:ascii="Times New Roman" w:hAnsi="Times New Roman" w:cs="Times New Roman"/>
          <w:b/>
          <w:bCs/>
          <w:sz w:val="24"/>
          <w:szCs w:val="24"/>
        </w:rPr>
        <w:t>5.07</w:t>
      </w:r>
      <w:r w:rsidR="008774A5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36B3FA1C" w14:textId="77777777" w:rsidR="00426C57" w:rsidRDefault="00426C57"/>
    <w:p w14:paraId="28189FF1" w14:textId="0699A2AD" w:rsidR="00426C57" w:rsidRPr="003F46CD" w:rsidRDefault="008774A5" w:rsidP="00426C57">
      <w:pPr>
        <w:spacing w:after="0" w:line="240" w:lineRule="auto"/>
        <w:jc w:val="both"/>
        <w:rPr>
          <w:rFonts w:ascii="Times New Roman" w:hAnsi="Times New Roman"/>
          <w:b/>
          <w:bCs/>
          <w:i/>
          <w:sz w:val="24"/>
          <w:szCs w:val="24"/>
        </w:rPr>
      </w:pPr>
      <w:r>
        <w:rPr>
          <w:rFonts w:ascii="Times New Roman" w:hAnsi="Times New Roman"/>
          <w:b/>
          <w:bCs/>
          <w:i/>
          <w:sz w:val="24"/>
          <w:szCs w:val="24"/>
        </w:rPr>
        <w:t>2</w:t>
      </w:r>
      <w:r w:rsidR="00791017">
        <w:rPr>
          <w:rFonts w:ascii="Times New Roman" w:hAnsi="Times New Roman"/>
          <w:b/>
          <w:bCs/>
          <w:i/>
          <w:sz w:val="24"/>
          <w:szCs w:val="24"/>
        </w:rPr>
        <w:t>9</w:t>
      </w:r>
      <w:r w:rsidR="00426C57" w:rsidRPr="003F46CD">
        <w:rPr>
          <w:rFonts w:ascii="Times New Roman" w:hAnsi="Times New Roman"/>
          <w:b/>
          <w:bCs/>
          <w:i/>
          <w:sz w:val="24"/>
          <w:szCs w:val="24"/>
        </w:rPr>
        <w:t>/202</w:t>
      </w:r>
      <w:r w:rsidR="00426C57">
        <w:rPr>
          <w:rFonts w:ascii="Times New Roman" w:hAnsi="Times New Roman"/>
          <w:b/>
          <w:bCs/>
          <w:i/>
          <w:sz w:val="24"/>
          <w:szCs w:val="24"/>
        </w:rPr>
        <w:t>6</w:t>
      </w:r>
      <w:r w:rsidR="00426C57" w:rsidRPr="003F46CD">
        <w:rPr>
          <w:rFonts w:ascii="Times New Roman" w:hAnsi="Times New Roman"/>
          <w:b/>
          <w:bCs/>
          <w:i/>
          <w:sz w:val="24"/>
          <w:szCs w:val="24"/>
        </w:rPr>
        <w:t>. (</w:t>
      </w:r>
      <w:r>
        <w:rPr>
          <w:rFonts w:ascii="Times New Roman" w:hAnsi="Times New Roman"/>
          <w:b/>
          <w:bCs/>
          <w:i/>
          <w:sz w:val="24"/>
          <w:szCs w:val="24"/>
        </w:rPr>
        <w:t>V.</w:t>
      </w:r>
      <w:r w:rsidR="00791017">
        <w:rPr>
          <w:rFonts w:ascii="Times New Roman" w:hAnsi="Times New Roman"/>
          <w:b/>
          <w:bCs/>
          <w:i/>
          <w:sz w:val="24"/>
          <w:szCs w:val="24"/>
        </w:rPr>
        <w:t>07</w:t>
      </w:r>
      <w:r w:rsidR="00426C57" w:rsidRPr="003F46CD">
        <w:rPr>
          <w:rFonts w:ascii="Times New Roman" w:hAnsi="Times New Roman"/>
          <w:b/>
          <w:bCs/>
          <w:i/>
          <w:sz w:val="24"/>
          <w:szCs w:val="24"/>
        </w:rPr>
        <w:t xml:space="preserve">.) Öt. </w:t>
      </w:r>
    </w:p>
    <w:p w14:paraId="53BCAACE" w14:textId="77777777" w:rsidR="00426C57" w:rsidRPr="003F46CD" w:rsidRDefault="00426C57" w:rsidP="00426C57">
      <w:pPr>
        <w:spacing w:after="0" w:line="240" w:lineRule="auto"/>
        <w:jc w:val="both"/>
        <w:rPr>
          <w:rFonts w:ascii="Times New Roman" w:hAnsi="Times New Roman"/>
          <w:b/>
          <w:bCs/>
          <w:i/>
          <w:sz w:val="24"/>
          <w:szCs w:val="24"/>
        </w:rPr>
      </w:pPr>
      <w:r w:rsidRPr="003F46CD">
        <w:rPr>
          <w:rFonts w:ascii="Times New Roman" w:hAnsi="Times New Roman"/>
          <w:b/>
          <w:bCs/>
          <w:i/>
          <w:sz w:val="24"/>
          <w:szCs w:val="24"/>
        </w:rPr>
        <w:t>Határozat</w:t>
      </w:r>
    </w:p>
    <w:p w14:paraId="07F17AE7" w14:textId="77777777" w:rsidR="00426C57" w:rsidRPr="003F46CD" w:rsidRDefault="00426C57" w:rsidP="00426C57">
      <w:pPr>
        <w:spacing w:after="0" w:line="240" w:lineRule="auto"/>
        <w:jc w:val="both"/>
        <w:rPr>
          <w:rFonts w:ascii="Times New Roman" w:hAnsi="Times New Roman"/>
          <w:b/>
          <w:i/>
          <w:sz w:val="24"/>
          <w:szCs w:val="24"/>
        </w:rPr>
      </w:pPr>
      <w:r w:rsidRPr="003F46CD">
        <w:rPr>
          <w:rFonts w:ascii="Times New Roman" w:hAnsi="Times New Roman"/>
          <w:b/>
          <w:bCs/>
          <w:i/>
          <w:sz w:val="24"/>
          <w:szCs w:val="24"/>
        </w:rPr>
        <w:t>Tárgy:</w:t>
      </w:r>
      <w:r w:rsidRPr="003F46CD">
        <w:rPr>
          <w:rFonts w:ascii="Times New Roman" w:hAnsi="Times New Roman"/>
          <w:b/>
          <w:i/>
          <w:sz w:val="24"/>
          <w:szCs w:val="24"/>
        </w:rPr>
        <w:t xml:space="preserve"> </w:t>
      </w:r>
      <w:r w:rsidRPr="003F46CD">
        <w:rPr>
          <w:rFonts w:ascii="Times New Roman" w:hAnsi="Times New Roman"/>
          <w:b/>
          <w:bCs/>
          <w:i/>
          <w:sz w:val="24"/>
          <w:szCs w:val="24"/>
        </w:rPr>
        <w:t>Jegyzőkönyv-hitelesítő megválasztása</w:t>
      </w:r>
      <w:r w:rsidRPr="003F46CD">
        <w:rPr>
          <w:rFonts w:ascii="Times New Roman" w:hAnsi="Times New Roman"/>
          <w:b/>
          <w:i/>
          <w:sz w:val="24"/>
          <w:szCs w:val="24"/>
        </w:rPr>
        <w:t xml:space="preserve"> </w:t>
      </w:r>
    </w:p>
    <w:p w14:paraId="5604B021" w14:textId="77777777" w:rsidR="00426C57" w:rsidRPr="003F46CD" w:rsidRDefault="00426C57" w:rsidP="00426C57">
      <w:pPr>
        <w:spacing w:after="0" w:line="240" w:lineRule="auto"/>
        <w:jc w:val="both"/>
        <w:rPr>
          <w:rFonts w:ascii="Times New Roman" w:hAnsi="Times New Roman"/>
          <w:b/>
          <w:i/>
          <w:sz w:val="24"/>
          <w:szCs w:val="24"/>
        </w:rPr>
      </w:pPr>
    </w:p>
    <w:p w14:paraId="7249A75D" w14:textId="15A527DA" w:rsidR="00426C57" w:rsidRPr="0068401C" w:rsidRDefault="00791017" w:rsidP="00426C57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  <w:lang w:eastAsia="hu-HU"/>
        </w:rPr>
      </w:pPr>
      <w:r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  <w:lang w:eastAsia="hu-HU"/>
        </w:rPr>
        <w:t>30</w:t>
      </w:r>
      <w:r w:rsidR="00426C57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  <w:lang w:eastAsia="hu-HU"/>
        </w:rPr>
        <w:t>/2026.(</w:t>
      </w:r>
      <w:r w:rsidR="008774A5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  <w:lang w:eastAsia="hu-HU"/>
        </w:rPr>
        <w:t>V</w:t>
      </w:r>
      <w:r w:rsidR="00426C57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  <w:lang w:eastAsia="hu-HU"/>
        </w:rPr>
        <w:t>.</w:t>
      </w:r>
      <w:r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  <w:lang w:eastAsia="hu-HU"/>
        </w:rPr>
        <w:t>07</w:t>
      </w:r>
      <w:r w:rsidR="00426C57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  <w:lang w:eastAsia="hu-HU"/>
        </w:rPr>
        <w:t xml:space="preserve">.) </w:t>
      </w:r>
      <w:r w:rsidR="00426C57" w:rsidRPr="0068401C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  <w:lang w:eastAsia="hu-HU"/>
        </w:rPr>
        <w:t>Öt.</w:t>
      </w:r>
    </w:p>
    <w:p w14:paraId="0EA6949F" w14:textId="77777777" w:rsidR="00426C57" w:rsidRPr="0068401C" w:rsidRDefault="00426C57" w:rsidP="00426C57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  <w:lang w:eastAsia="hu-HU"/>
        </w:rPr>
      </w:pPr>
      <w:r w:rsidRPr="0068401C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  <w:lang w:eastAsia="hu-HU"/>
        </w:rPr>
        <w:t>Határozat</w:t>
      </w:r>
    </w:p>
    <w:p w14:paraId="4FD6D70C" w14:textId="1891805C" w:rsidR="00426C57" w:rsidRDefault="00426C57" w:rsidP="008F563D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  <w:lang w:eastAsia="hu-HU"/>
        </w:rPr>
      </w:pPr>
      <w:r w:rsidRPr="0068401C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  <w:lang w:eastAsia="hu-HU"/>
        </w:rPr>
        <w:t>Tárgy: napirend elfogadása</w:t>
      </w:r>
    </w:p>
    <w:p w14:paraId="19864320" w14:textId="77777777" w:rsidR="008F563D" w:rsidRPr="008F563D" w:rsidRDefault="008F563D" w:rsidP="008F563D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  <w:lang w:eastAsia="hu-HU"/>
        </w:rPr>
      </w:pPr>
    </w:p>
    <w:p w14:paraId="45DC2166" w14:textId="176C560C" w:rsidR="00426C57" w:rsidRPr="003F46CD" w:rsidRDefault="00791017" w:rsidP="00426C57">
      <w:pPr>
        <w:pStyle w:val="Nincstrkz"/>
        <w:rPr>
          <w:rFonts w:ascii="Times New Roman" w:hAnsi="Times New Roman"/>
          <w:b/>
          <w:bCs/>
          <w:i/>
          <w:iCs/>
          <w:sz w:val="24"/>
          <w:szCs w:val="24"/>
          <w:lang w:eastAsia="hu-HU"/>
        </w:rPr>
      </w:pPr>
      <w:r>
        <w:rPr>
          <w:rFonts w:ascii="Times New Roman" w:hAnsi="Times New Roman"/>
          <w:b/>
          <w:bCs/>
          <w:i/>
          <w:iCs/>
          <w:sz w:val="24"/>
          <w:szCs w:val="24"/>
          <w:lang w:eastAsia="hu-HU"/>
        </w:rPr>
        <w:t>31</w:t>
      </w:r>
      <w:r w:rsidR="00426C57" w:rsidRPr="003F46CD">
        <w:rPr>
          <w:rFonts w:ascii="Times New Roman" w:hAnsi="Times New Roman"/>
          <w:b/>
          <w:bCs/>
          <w:i/>
          <w:iCs/>
          <w:sz w:val="24"/>
          <w:szCs w:val="24"/>
          <w:lang w:eastAsia="hu-HU"/>
        </w:rPr>
        <w:t>/202</w:t>
      </w:r>
      <w:r w:rsidR="00426C57">
        <w:rPr>
          <w:rFonts w:ascii="Times New Roman" w:hAnsi="Times New Roman"/>
          <w:b/>
          <w:bCs/>
          <w:i/>
          <w:iCs/>
          <w:sz w:val="24"/>
          <w:szCs w:val="24"/>
          <w:lang w:eastAsia="hu-HU"/>
        </w:rPr>
        <w:t>6</w:t>
      </w:r>
      <w:r w:rsidR="00426C57" w:rsidRPr="003F46CD">
        <w:rPr>
          <w:rFonts w:ascii="Times New Roman" w:hAnsi="Times New Roman"/>
          <w:b/>
          <w:bCs/>
          <w:i/>
          <w:iCs/>
          <w:sz w:val="24"/>
          <w:szCs w:val="24"/>
          <w:lang w:eastAsia="hu-HU"/>
        </w:rPr>
        <w:t>.(</w:t>
      </w:r>
      <w:r w:rsidR="008774A5">
        <w:rPr>
          <w:rFonts w:ascii="Times New Roman" w:hAnsi="Times New Roman"/>
          <w:b/>
          <w:bCs/>
          <w:i/>
          <w:iCs/>
          <w:sz w:val="24"/>
          <w:szCs w:val="24"/>
          <w:lang w:eastAsia="hu-HU"/>
        </w:rPr>
        <w:t>V.</w:t>
      </w:r>
      <w:bookmarkStart w:id="0" w:name="_GoBack"/>
      <w:bookmarkEnd w:id="0"/>
      <w:r>
        <w:rPr>
          <w:rFonts w:ascii="Times New Roman" w:hAnsi="Times New Roman"/>
          <w:b/>
          <w:bCs/>
          <w:i/>
          <w:iCs/>
          <w:sz w:val="24"/>
          <w:szCs w:val="24"/>
          <w:lang w:eastAsia="hu-HU"/>
        </w:rPr>
        <w:t>07</w:t>
      </w:r>
      <w:r w:rsidR="00426C57" w:rsidRPr="003F46CD">
        <w:rPr>
          <w:rFonts w:ascii="Times New Roman" w:hAnsi="Times New Roman"/>
          <w:b/>
          <w:bCs/>
          <w:i/>
          <w:iCs/>
          <w:sz w:val="24"/>
          <w:szCs w:val="24"/>
          <w:lang w:eastAsia="hu-HU"/>
        </w:rPr>
        <w:t>.) Öt.</w:t>
      </w:r>
    </w:p>
    <w:p w14:paraId="28FA0F09" w14:textId="77777777" w:rsidR="00426C57" w:rsidRPr="003F46CD" w:rsidRDefault="00426C57" w:rsidP="00426C57">
      <w:pPr>
        <w:pStyle w:val="Nincstrkz"/>
        <w:rPr>
          <w:rFonts w:ascii="Times New Roman" w:hAnsi="Times New Roman"/>
          <w:b/>
          <w:bCs/>
          <w:i/>
          <w:iCs/>
          <w:sz w:val="24"/>
          <w:szCs w:val="24"/>
          <w:lang w:eastAsia="hu-HU"/>
        </w:rPr>
      </w:pPr>
      <w:r w:rsidRPr="003F46CD">
        <w:rPr>
          <w:rFonts w:ascii="Times New Roman" w:hAnsi="Times New Roman"/>
          <w:b/>
          <w:bCs/>
          <w:i/>
          <w:iCs/>
          <w:sz w:val="24"/>
          <w:szCs w:val="24"/>
          <w:lang w:eastAsia="hu-HU"/>
        </w:rPr>
        <w:t>Határozat</w:t>
      </w:r>
    </w:p>
    <w:p w14:paraId="2E32E34A" w14:textId="77777777" w:rsidR="00791017" w:rsidRPr="00791017" w:rsidRDefault="00791017" w:rsidP="00791017">
      <w:pPr>
        <w:pStyle w:val="Nincstrkz"/>
        <w:rPr>
          <w:rFonts w:ascii="Times New Roman" w:eastAsiaTheme="minorHAnsi" w:hAnsi="Times New Roman" w:cstheme="minorBidi"/>
          <w:b/>
          <w:bCs/>
          <w:i/>
          <w:iCs/>
          <w:kern w:val="2"/>
          <w:sz w:val="24"/>
          <w:szCs w:val="24"/>
          <w14:ligatures w14:val="standardContextual"/>
        </w:rPr>
      </w:pPr>
      <w:r w:rsidRPr="00791017">
        <w:rPr>
          <w:rFonts w:ascii="Times New Roman" w:eastAsiaTheme="minorHAnsi" w:hAnsi="Times New Roman" w:cstheme="minorBidi"/>
          <w:b/>
          <w:bCs/>
          <w:i/>
          <w:iCs/>
          <w:kern w:val="2"/>
          <w:sz w:val="24"/>
          <w:szCs w:val="24"/>
          <w14:ligatures w14:val="standardContextual"/>
        </w:rPr>
        <w:t>Tárgy: Döntés a „Mezőzombor belterületi utak felújítása 2.” tárgyú közbeszerzési eljárás megindításáról</w:t>
      </w:r>
    </w:p>
    <w:p w14:paraId="7146661C" w14:textId="77777777" w:rsidR="00791017" w:rsidRPr="00791017" w:rsidRDefault="00791017" w:rsidP="00791017">
      <w:pPr>
        <w:pStyle w:val="Nincstrkz"/>
        <w:rPr>
          <w:rFonts w:ascii="Times New Roman" w:eastAsiaTheme="minorHAnsi" w:hAnsi="Times New Roman" w:cstheme="minorBidi"/>
          <w:b/>
          <w:bCs/>
          <w:i/>
          <w:iCs/>
          <w:kern w:val="2"/>
          <w:sz w:val="24"/>
          <w:szCs w:val="24"/>
          <w14:ligatures w14:val="standardContextual"/>
        </w:rPr>
      </w:pPr>
    </w:p>
    <w:p w14:paraId="4FC7B8A3" w14:textId="77777777" w:rsidR="008F563D" w:rsidRDefault="008F563D"/>
    <w:sectPr w:rsidR="008F563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11B4"/>
    <w:rsid w:val="001D583E"/>
    <w:rsid w:val="001F11B4"/>
    <w:rsid w:val="00307AE6"/>
    <w:rsid w:val="003703EE"/>
    <w:rsid w:val="00426C57"/>
    <w:rsid w:val="00791017"/>
    <w:rsid w:val="008774A5"/>
    <w:rsid w:val="008F563D"/>
    <w:rsid w:val="00914561"/>
    <w:rsid w:val="00C66CDD"/>
    <w:rsid w:val="00DA77A0"/>
    <w:rsid w:val="00F40E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467B30"/>
  <w15:chartTrackingRefBased/>
  <w15:docId w15:val="{B31E1A8A-E110-4651-9CDE-0F2FBCF650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1F11B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1F11B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1F11B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1F11B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1F11B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1F11B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1F11B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1F11B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1F11B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1F11B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1F11B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1F11B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1F11B4"/>
    <w:rPr>
      <w:rFonts w:eastAsiaTheme="majorEastAsia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1F11B4"/>
    <w:rPr>
      <w:rFonts w:eastAsiaTheme="majorEastAsia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1F11B4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1F11B4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1F11B4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1F11B4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1F11B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1F11B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1F11B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1F11B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1F11B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1F11B4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1F11B4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1F11B4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1F11B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1F11B4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1F11B4"/>
    <w:rPr>
      <w:b/>
      <w:bCs/>
      <w:smallCaps/>
      <w:color w:val="2F5496" w:themeColor="accent1" w:themeShade="BF"/>
      <w:spacing w:val="5"/>
    </w:rPr>
  </w:style>
  <w:style w:type="paragraph" w:styleId="Nincstrkz">
    <w:name w:val="No Spacing"/>
    <w:uiPriority w:val="1"/>
    <w:qFormat/>
    <w:rsid w:val="00426C57"/>
    <w:pPr>
      <w:suppressAutoHyphens/>
      <w:autoSpaceDN w:val="0"/>
      <w:spacing w:after="0" w:line="240" w:lineRule="auto"/>
      <w:textAlignment w:val="baseline"/>
    </w:pPr>
    <w:rPr>
      <w:rFonts w:ascii="Calibri" w:eastAsia="Calibri" w:hAnsi="Calibri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</Words>
  <Characters>260</Characters>
  <Application>Microsoft Office Word</Application>
  <DocSecurity>0</DocSecurity>
  <Lines>2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Hivatal5</dc:creator>
  <cp:keywords/>
  <dc:description/>
  <cp:lastModifiedBy>User</cp:lastModifiedBy>
  <cp:revision>2</cp:revision>
  <dcterms:created xsi:type="dcterms:W3CDTF">2026-05-07T11:42:00Z</dcterms:created>
  <dcterms:modified xsi:type="dcterms:W3CDTF">2026-05-07T11:42:00Z</dcterms:modified>
</cp:coreProperties>
</file>