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6282" w14:textId="521F445E" w:rsidR="00F40E88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C7F6DC3" w14:textId="37854E37" w:rsidR="00E056F4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 xml:space="preserve">2026. </w:t>
      </w:r>
      <w:r w:rsidR="004A6030">
        <w:rPr>
          <w:rFonts w:ascii="Times New Roman" w:hAnsi="Times New Roman" w:cs="Times New Roman"/>
          <w:b/>
          <w:bCs/>
          <w:sz w:val="24"/>
          <w:szCs w:val="24"/>
        </w:rPr>
        <w:t>07.03</w:t>
      </w:r>
      <w:r w:rsidRPr="00E056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7C99CC" w14:textId="77777777" w:rsidR="00E056F4" w:rsidRDefault="00E056F4"/>
    <w:p w14:paraId="6BB4803B" w14:textId="5F242C19" w:rsidR="00E056F4" w:rsidRPr="00BB48B3" w:rsidRDefault="00BB48B3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.) Öt.</w:t>
      </w:r>
    </w:p>
    <w:p w14:paraId="20BF5FD8" w14:textId="76E356BE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7A63BA74" w14:textId="01132D2C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Tárgy: Jegyzőkönyv-hitelesítő megválasztásáról</w:t>
      </w:r>
    </w:p>
    <w:p w14:paraId="63925D21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322D2" w14:textId="0269E586" w:rsidR="00E056F4" w:rsidRPr="00BB48B3" w:rsidRDefault="00BB48B3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.) Öt.</w:t>
      </w:r>
    </w:p>
    <w:p w14:paraId="1A3F1CCF" w14:textId="089C590E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38A909D7" w14:textId="27ECA066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Tárgy: Napirend elfogadása</w:t>
      </w:r>
    </w:p>
    <w:p w14:paraId="0A7FF256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E706B" w14:textId="2587D63D" w:rsidR="00E056F4" w:rsidRPr="00BB48B3" w:rsidRDefault="00BB48B3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 xml:space="preserve">.) Öt. </w:t>
      </w:r>
    </w:p>
    <w:p w14:paraId="44795D3B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Határozat</w:t>
      </w:r>
    </w:p>
    <w:p w14:paraId="7EFA6A76" w14:textId="1A6BFFDB" w:rsidR="00BB48B3" w:rsidRPr="005C58F1" w:rsidRDefault="00BB48B3" w:rsidP="00BB48B3">
      <w:pPr>
        <w:jc w:val="both"/>
        <w:rPr>
          <w:rFonts w:ascii="Times New Roman" w:hAnsi="Times New Roman"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 xml:space="preserve">Tárgy: </w:t>
      </w:r>
      <w:r w:rsidR="005C58F1" w:rsidRPr="005C58F1">
        <w:rPr>
          <w:rFonts w:ascii="Times New Roman" w:hAnsi="Times New Roman"/>
          <w:sz w:val="24"/>
          <w:szCs w:val="24"/>
        </w:rPr>
        <w:t xml:space="preserve">Döntés a </w:t>
      </w:r>
      <w:r w:rsidR="005C58F1">
        <w:rPr>
          <w:rFonts w:ascii="Times New Roman" w:hAnsi="Times New Roman"/>
          <w:b/>
          <w:bCs/>
          <w:sz w:val="24"/>
          <w:szCs w:val="24"/>
        </w:rPr>
        <w:t xml:space="preserve">„Mezőzomboron belterületi utak felújítása 2.” </w:t>
      </w:r>
      <w:r w:rsidR="005C58F1" w:rsidRPr="005C58F1">
        <w:rPr>
          <w:rFonts w:ascii="Times New Roman" w:hAnsi="Times New Roman"/>
          <w:sz w:val="24"/>
          <w:szCs w:val="24"/>
        </w:rPr>
        <w:t>tárgyú EKR001032202026 tárgyú közbeszerzési eljárás eredményéről</w:t>
      </w:r>
    </w:p>
    <w:p w14:paraId="6348AABC" w14:textId="58D7B01D" w:rsidR="00E056F4" w:rsidRPr="00BB48B3" w:rsidRDefault="00E056F4" w:rsidP="00E056F4">
      <w:pPr>
        <w:jc w:val="both"/>
      </w:pPr>
    </w:p>
    <w:p w14:paraId="44F434B1" w14:textId="77777777" w:rsidR="00BB48B3" w:rsidRPr="00BB48B3" w:rsidRDefault="00BB48B3" w:rsidP="00E056F4">
      <w:pPr>
        <w:jc w:val="both"/>
      </w:pPr>
    </w:p>
    <w:sectPr w:rsidR="00BB48B3" w:rsidRPr="00BB4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A"/>
    <w:rsid w:val="002B451C"/>
    <w:rsid w:val="002D404C"/>
    <w:rsid w:val="00307AE6"/>
    <w:rsid w:val="004A6030"/>
    <w:rsid w:val="005C58F1"/>
    <w:rsid w:val="006514F3"/>
    <w:rsid w:val="00914561"/>
    <w:rsid w:val="00BB48B3"/>
    <w:rsid w:val="00E056F4"/>
    <w:rsid w:val="00F40E88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4254"/>
  <w15:chartTrackingRefBased/>
  <w15:docId w15:val="{E99B8E9A-7AB9-4E16-BF24-E56B4C2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4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4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4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4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4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4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4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4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4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435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435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43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43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43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43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4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4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43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43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435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435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435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05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290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5</cp:revision>
  <dcterms:created xsi:type="dcterms:W3CDTF">2026-06-16T06:16:00Z</dcterms:created>
  <dcterms:modified xsi:type="dcterms:W3CDTF">2026-07-09T11:28:00Z</dcterms:modified>
</cp:coreProperties>
</file>